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EB" w:rsidRPr="009E3AEB" w:rsidRDefault="009E3AEB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3AEB">
        <w:rPr>
          <w:rFonts w:ascii="Times New Roman" w:hAnsi="Times New Roman" w:cs="Times New Roman"/>
          <w:b/>
          <w:sz w:val="26"/>
          <w:szCs w:val="26"/>
        </w:rPr>
        <w:t>Памятка потребителю</w:t>
      </w:r>
    </w:p>
    <w:p w:rsidR="009E3AEB" w:rsidRPr="009E3AEB" w:rsidRDefault="009E3AEB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AEB">
        <w:rPr>
          <w:rFonts w:ascii="Times New Roman" w:hAnsi="Times New Roman" w:cs="Times New Roman"/>
          <w:b/>
          <w:sz w:val="26"/>
          <w:szCs w:val="26"/>
        </w:rPr>
        <w:t>По начислению платы за тепловую энергию в жилых и нежилых помещениях МКД</w:t>
      </w:r>
    </w:p>
    <w:p w:rsidR="0022221D" w:rsidRDefault="0022221D" w:rsidP="009E3A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определены три варианта оплаты за отопление</w:t>
      </w:r>
      <w:r w:rsidR="009E3AEB">
        <w:rPr>
          <w:rFonts w:ascii="Times New Roman" w:hAnsi="Times New Roman" w:cs="Times New Roman"/>
          <w:sz w:val="26"/>
          <w:szCs w:val="26"/>
        </w:rPr>
        <w:t xml:space="preserve"> (Постановление Правительства Российской Федерации от 06.05.2011 №354) </w:t>
      </w:r>
      <w:r w:rsidRPr="00110A09">
        <w:rPr>
          <w:rFonts w:ascii="Times New Roman" w:hAnsi="Times New Roman" w:cs="Times New Roman"/>
          <w:sz w:val="26"/>
          <w:szCs w:val="26"/>
        </w:rPr>
        <w:t>.</w:t>
      </w:r>
    </w:p>
    <w:p w:rsidR="009E3AEB" w:rsidRPr="00110A0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4D1D" w:rsidRPr="00110A09" w:rsidRDefault="0022221D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B67CFE"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Вариант.</w:t>
      </w:r>
      <w:r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 xml:space="preserve">Многоквартирные </w:t>
      </w:r>
      <w:proofErr w:type="gramStart"/>
      <w:r w:rsidRPr="00110A09">
        <w:rPr>
          <w:rFonts w:ascii="Times New Roman" w:hAnsi="Times New Roman" w:cs="Times New Roman"/>
          <w:sz w:val="26"/>
          <w:szCs w:val="26"/>
        </w:rPr>
        <w:t>дома</w:t>
      </w:r>
      <w:proofErr w:type="gramEnd"/>
      <w:r w:rsidRPr="00110A09">
        <w:rPr>
          <w:rFonts w:ascii="Times New Roman" w:hAnsi="Times New Roman" w:cs="Times New Roman"/>
          <w:sz w:val="26"/>
          <w:szCs w:val="26"/>
        </w:rPr>
        <w:t xml:space="preserve"> в которых </w:t>
      </w:r>
      <w:r w:rsidRPr="00B0299A">
        <w:rPr>
          <w:rFonts w:ascii="Times New Roman" w:hAnsi="Times New Roman" w:cs="Times New Roman"/>
          <w:b/>
          <w:i/>
          <w:sz w:val="26"/>
          <w:szCs w:val="26"/>
        </w:rPr>
        <w:t>не установлен общедомовой прибор</w:t>
      </w:r>
      <w:r w:rsidRPr="00110A09">
        <w:rPr>
          <w:rFonts w:ascii="Times New Roman" w:hAnsi="Times New Roman" w:cs="Times New Roman"/>
          <w:sz w:val="26"/>
          <w:szCs w:val="26"/>
        </w:rPr>
        <w:t xml:space="preserve"> учета тепловой энергии (в связи с поломкой, отсутствием технической возможности либо по истечению срока поверки).</w:t>
      </w:r>
      <w:r w:rsidR="00951213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21D" w:rsidRDefault="00951213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В указанном случае, </w:t>
      </w:r>
      <w:r w:rsidRPr="00B0299A">
        <w:rPr>
          <w:rFonts w:ascii="Times New Roman" w:hAnsi="Times New Roman" w:cs="Times New Roman"/>
          <w:b/>
          <w:i/>
          <w:sz w:val="26"/>
          <w:szCs w:val="26"/>
        </w:rPr>
        <w:t>начисление производится</w:t>
      </w:r>
      <w:r w:rsidRPr="00110A09">
        <w:rPr>
          <w:rFonts w:ascii="Times New Roman" w:hAnsi="Times New Roman" w:cs="Times New Roman"/>
          <w:sz w:val="26"/>
          <w:szCs w:val="26"/>
        </w:rPr>
        <w:t xml:space="preserve"> исходя из установленного</w:t>
      </w:r>
      <w:r w:rsidR="0036169B">
        <w:rPr>
          <w:rFonts w:ascii="Times New Roman" w:hAnsi="Times New Roman" w:cs="Times New Roman"/>
          <w:sz w:val="26"/>
          <w:szCs w:val="26"/>
        </w:rPr>
        <w:t xml:space="preserve"> тарифа</w:t>
      </w:r>
      <w:r w:rsidRPr="00110A09">
        <w:rPr>
          <w:rFonts w:ascii="Times New Roman" w:hAnsi="Times New Roman" w:cs="Times New Roman"/>
          <w:sz w:val="26"/>
          <w:szCs w:val="26"/>
        </w:rPr>
        <w:t xml:space="preserve"> Региональной службой по тарифам ХМАО-Югры дл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214D1D" w:rsidRPr="00110A09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214D1D" w:rsidRPr="00110A09">
        <w:rPr>
          <w:rFonts w:ascii="Times New Roman" w:hAnsi="Times New Roman" w:cs="Times New Roman"/>
          <w:sz w:val="26"/>
          <w:szCs w:val="26"/>
        </w:rPr>
        <w:t xml:space="preserve"> организаций (руб./Гкал) </w:t>
      </w:r>
      <w:r w:rsidRPr="00110A09">
        <w:rPr>
          <w:rFonts w:ascii="Times New Roman" w:hAnsi="Times New Roman" w:cs="Times New Roman"/>
          <w:sz w:val="26"/>
          <w:szCs w:val="26"/>
        </w:rPr>
        <w:t xml:space="preserve">и утвержденного приказом Департаментом жилищно-коммунального комплекса и энергетики ХМАО-Югры </w:t>
      </w:r>
      <w:r w:rsidR="00F4704E" w:rsidRPr="00B0299A">
        <w:rPr>
          <w:rFonts w:ascii="Times New Roman" w:hAnsi="Times New Roman" w:cs="Times New Roman"/>
          <w:b/>
          <w:i/>
          <w:sz w:val="26"/>
          <w:szCs w:val="26"/>
        </w:rPr>
        <w:t>норматива  потребления тепловой энергии</w:t>
      </w:r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(Гкал/кв</w:t>
      </w:r>
      <w:proofErr w:type="gramStart"/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>.м</w:t>
      </w:r>
      <w:proofErr w:type="gramEnd"/>
      <w:r w:rsidR="00214D1D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площади квартиры)</w:t>
      </w:r>
      <w:r w:rsidR="00F4704E" w:rsidRPr="00B0299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E3AEB" w:rsidRPr="00B0299A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14D1D" w:rsidRPr="00110A09" w:rsidRDefault="00F4704E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B67CFE"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Вариант.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Многоквартирный дом </w:t>
      </w:r>
      <w:r w:rsidR="00B67CFE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 коллективным прибором </w:t>
      </w:r>
      <w:r w:rsidR="00B67CFE" w:rsidRPr="00B0299A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тепловой энергии, но при этом </w:t>
      </w:r>
      <w:r w:rsidR="00B67CFE" w:rsidRPr="00B0299A">
        <w:rPr>
          <w:rFonts w:ascii="Times New Roman" w:hAnsi="Times New Roman" w:cs="Times New Roman"/>
          <w:b/>
          <w:i/>
          <w:sz w:val="26"/>
          <w:szCs w:val="26"/>
        </w:rPr>
        <w:t>не все жилые и нежилые помещения оборудованы индивидуальными приборами учета.</w:t>
      </w:r>
      <w:r w:rsidR="00B67CFE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04E" w:rsidRPr="00110A09" w:rsidRDefault="00B67CFE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В этом случае, начисление платы за отопление производится с учетом показаний коллективного прибора учета тепловой энергии за месяц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(руб./Гкал)</w:t>
      </w:r>
      <w:r w:rsidRPr="00110A09">
        <w:rPr>
          <w:rFonts w:ascii="Times New Roman" w:hAnsi="Times New Roman" w:cs="Times New Roman"/>
          <w:sz w:val="26"/>
          <w:szCs w:val="26"/>
        </w:rPr>
        <w:t xml:space="preserve"> и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распредел</w:t>
      </w:r>
      <w:r w:rsidR="00A51B76" w:rsidRPr="00110A09">
        <w:rPr>
          <w:rFonts w:ascii="Times New Roman" w:hAnsi="Times New Roman" w:cs="Times New Roman"/>
          <w:sz w:val="26"/>
          <w:szCs w:val="26"/>
        </w:rPr>
        <w:t>яется</w:t>
      </w:r>
      <w:r w:rsidRPr="00110A09">
        <w:rPr>
          <w:rFonts w:ascii="Times New Roman" w:hAnsi="Times New Roman" w:cs="Times New Roman"/>
          <w:sz w:val="26"/>
          <w:szCs w:val="26"/>
        </w:rPr>
        <w:t xml:space="preserve"> пропорционально площади жилого или нежилого помещения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(Гкал/кв</w:t>
      </w:r>
      <w:proofErr w:type="gramStart"/>
      <w:r w:rsidR="00214D1D" w:rsidRPr="00110A0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14D1D" w:rsidRPr="00110A09">
        <w:rPr>
          <w:rFonts w:ascii="Times New Roman" w:hAnsi="Times New Roman" w:cs="Times New Roman"/>
          <w:sz w:val="26"/>
          <w:szCs w:val="26"/>
        </w:rPr>
        <w:t xml:space="preserve"> площади квартиры)</w:t>
      </w:r>
      <w:r w:rsidR="00CC11A7" w:rsidRPr="00110A09">
        <w:rPr>
          <w:rFonts w:ascii="Times New Roman" w:hAnsi="Times New Roman" w:cs="Times New Roman"/>
          <w:sz w:val="26"/>
          <w:szCs w:val="26"/>
        </w:rPr>
        <w:t>.</w:t>
      </w:r>
    </w:p>
    <w:p w:rsidR="00A51B76" w:rsidRDefault="00A51B76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Необходимо отметить, что потребители тепла  платят </w:t>
      </w:r>
      <w:r w:rsidRPr="009E3AEB">
        <w:rPr>
          <w:rFonts w:ascii="Times New Roman" w:hAnsi="Times New Roman" w:cs="Times New Roman"/>
          <w:b/>
          <w:i/>
          <w:sz w:val="26"/>
          <w:szCs w:val="26"/>
        </w:rPr>
        <w:t>за фактически</w:t>
      </w:r>
      <w:r w:rsidRPr="00110A09">
        <w:rPr>
          <w:rFonts w:ascii="Times New Roman" w:hAnsi="Times New Roman" w:cs="Times New Roman"/>
          <w:sz w:val="26"/>
          <w:szCs w:val="26"/>
        </w:rPr>
        <w:t xml:space="preserve"> потребленный ресурс дома и за расчетный месяц (то есть, самые высокие платежи будут фиксироваться в зимний период (декабрь, январь, февраль), а в летний период (июнь, июль, </w:t>
      </w:r>
      <w:proofErr w:type="gramStart"/>
      <w:r w:rsidRPr="00110A09">
        <w:rPr>
          <w:rFonts w:ascii="Times New Roman" w:hAnsi="Times New Roman" w:cs="Times New Roman"/>
          <w:sz w:val="26"/>
          <w:szCs w:val="26"/>
        </w:rPr>
        <w:t xml:space="preserve">август) </w:t>
      </w:r>
      <w:proofErr w:type="gramEnd"/>
      <w:r w:rsidRPr="00110A09">
        <w:rPr>
          <w:rFonts w:ascii="Times New Roman" w:hAnsi="Times New Roman" w:cs="Times New Roman"/>
          <w:sz w:val="26"/>
          <w:szCs w:val="26"/>
        </w:rPr>
        <w:t>начисление будет равно нулю).</w:t>
      </w:r>
    </w:p>
    <w:p w:rsidR="009E3AEB" w:rsidRPr="00110A0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4D1D" w:rsidRPr="00110A09" w:rsidRDefault="00214D1D" w:rsidP="009E3A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E3AEB">
        <w:rPr>
          <w:rFonts w:ascii="Times New Roman" w:hAnsi="Times New Roman" w:cs="Times New Roman"/>
          <w:b/>
          <w:i/>
          <w:sz w:val="26"/>
          <w:szCs w:val="26"/>
          <w:u w:val="single"/>
        </w:rPr>
        <w:t>3. Вариант.</w:t>
      </w:r>
      <w:r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Многоквартирный дом 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 общедомовым прибором </w:t>
      </w:r>
      <w:r w:rsidR="00A51B76" w:rsidRPr="00B0299A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тепловой энергии и 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>все жилые</w:t>
      </w:r>
      <w:r w:rsidR="00F75BB2" w:rsidRPr="00B0299A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A51B76" w:rsidRPr="00B0299A">
        <w:rPr>
          <w:rFonts w:ascii="Times New Roman" w:hAnsi="Times New Roman" w:cs="Times New Roman"/>
          <w:b/>
          <w:i/>
          <w:sz w:val="26"/>
          <w:szCs w:val="26"/>
        </w:rPr>
        <w:t xml:space="preserve"> нежилые</w:t>
      </w:r>
      <w:r w:rsidR="00A51B76" w:rsidRPr="00110A09">
        <w:rPr>
          <w:rFonts w:ascii="Times New Roman" w:hAnsi="Times New Roman" w:cs="Times New Roman"/>
          <w:sz w:val="26"/>
          <w:szCs w:val="26"/>
        </w:rPr>
        <w:t xml:space="preserve"> помещения оборудованы индивидуальными приборами учета отопления.</w:t>
      </w:r>
      <w:r w:rsidR="00F75BB2" w:rsidRPr="00110A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12F" w:rsidRPr="00110A09" w:rsidRDefault="00F75BB2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В этом случае, начисление за теплоснабжение производится по общедомовому прибору с учетом показаний индивидуальных счетчиков.</w:t>
      </w:r>
    </w:p>
    <w:p w:rsidR="00F75BB2" w:rsidRPr="00110A09" w:rsidRDefault="00F75BB2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Пример начисления: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Тариф до 01.07.2015 за </w:t>
      </w:r>
      <w:r w:rsidR="00000039" w:rsidRPr="00110A09">
        <w:rPr>
          <w:rFonts w:ascii="Times New Roman" w:hAnsi="Times New Roman" w:cs="Times New Roman"/>
          <w:sz w:val="26"/>
          <w:szCs w:val="26"/>
        </w:rPr>
        <w:t>тепловую энергию –</w:t>
      </w:r>
      <w:r w:rsidR="006E7FB8" w:rsidRPr="00110A09">
        <w:rPr>
          <w:rFonts w:ascii="Times New Roman" w:hAnsi="Times New Roman" w:cs="Times New Roman"/>
          <w:sz w:val="26"/>
          <w:szCs w:val="26"/>
        </w:rPr>
        <w:t xml:space="preserve"> 1759,11 руб. (</w:t>
      </w:r>
      <w:r w:rsidR="00000039" w:rsidRPr="00110A09">
        <w:rPr>
          <w:rFonts w:ascii="Times New Roman" w:hAnsi="Times New Roman" w:cs="Times New Roman"/>
          <w:sz w:val="26"/>
          <w:szCs w:val="26"/>
        </w:rPr>
        <w:t>тариф ОАО «УТС»),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Площадь многоквартирного дома (4 квартиры) – 194 кв.м.,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общедомового прибора учета за январь – 5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1 (площадью 42 кв.м.) составляет – 0,9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2 (площадью 56 кв.м.) составляет –</w:t>
      </w:r>
      <w:r w:rsidR="00D600AF" w:rsidRPr="00110A09">
        <w:rPr>
          <w:rFonts w:ascii="Times New Roman" w:hAnsi="Times New Roman" w:cs="Times New Roman"/>
          <w:sz w:val="26"/>
          <w:szCs w:val="26"/>
        </w:rPr>
        <w:t xml:space="preserve"> 1,0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Гкал,</w:t>
      </w:r>
    </w:p>
    <w:p w:rsidR="00F75BB2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3 (площадью 64 кв.м.) составляет – 0,</w:t>
      </w:r>
      <w:r w:rsidR="00D600AF" w:rsidRPr="00110A09">
        <w:rPr>
          <w:rFonts w:ascii="Times New Roman" w:hAnsi="Times New Roman" w:cs="Times New Roman"/>
          <w:sz w:val="26"/>
          <w:szCs w:val="26"/>
        </w:rPr>
        <w:t>8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Гкал,</w:t>
      </w:r>
    </w:p>
    <w:p w:rsidR="00D600AF" w:rsidRPr="00110A09" w:rsidRDefault="00F75BB2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Показания квартиры № 4 (площадью 32 кв.м.) составляет – 0,</w:t>
      </w:r>
      <w:r w:rsidR="00D600AF" w:rsidRPr="00110A09">
        <w:rPr>
          <w:rFonts w:ascii="Times New Roman" w:hAnsi="Times New Roman" w:cs="Times New Roman"/>
          <w:sz w:val="26"/>
          <w:szCs w:val="26"/>
        </w:rPr>
        <w:t>1</w:t>
      </w:r>
      <w:r w:rsidRPr="00110A09">
        <w:rPr>
          <w:rFonts w:ascii="Times New Roman" w:hAnsi="Times New Roman" w:cs="Times New Roman"/>
          <w:sz w:val="26"/>
          <w:szCs w:val="26"/>
        </w:rPr>
        <w:t xml:space="preserve"> Гкал</w:t>
      </w:r>
      <w:r w:rsidR="00D600AF" w:rsidRPr="00110A09">
        <w:rPr>
          <w:rFonts w:ascii="Times New Roman" w:hAnsi="Times New Roman" w:cs="Times New Roman"/>
          <w:sz w:val="26"/>
          <w:szCs w:val="26"/>
        </w:rPr>
        <w:t>.</w:t>
      </w:r>
    </w:p>
    <w:p w:rsidR="00D600AF" w:rsidRPr="00110A09" w:rsidRDefault="00D600AF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Начисление за места общего пользования определяются:</w:t>
      </w:r>
    </w:p>
    <w:p w:rsidR="00D600AF" w:rsidRPr="00110A09" w:rsidRDefault="00D600A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0A09">
        <w:rPr>
          <w:rFonts w:ascii="Times New Roman" w:hAnsi="Times New Roman" w:cs="Times New Roman"/>
          <w:sz w:val="26"/>
          <w:szCs w:val="26"/>
        </w:rPr>
        <w:t>5 Гкал – 2,8 Гкал (суммарные показания индивидуальных счетч</w:t>
      </w:r>
      <w:r w:rsidR="008105EF" w:rsidRPr="00110A09">
        <w:rPr>
          <w:rFonts w:ascii="Times New Roman" w:hAnsi="Times New Roman" w:cs="Times New Roman"/>
          <w:sz w:val="26"/>
          <w:szCs w:val="26"/>
        </w:rPr>
        <w:t>иков)</w:t>
      </w:r>
      <w:r w:rsidRPr="00110A09">
        <w:rPr>
          <w:rFonts w:ascii="Times New Roman" w:hAnsi="Times New Roman" w:cs="Times New Roman"/>
          <w:sz w:val="26"/>
          <w:szCs w:val="26"/>
        </w:rPr>
        <w:t>/194 к</w:t>
      </w:r>
      <w:r w:rsidR="008105EF" w:rsidRPr="00110A09">
        <w:rPr>
          <w:rFonts w:ascii="Times New Roman" w:hAnsi="Times New Roman" w:cs="Times New Roman"/>
          <w:sz w:val="26"/>
          <w:szCs w:val="26"/>
        </w:rPr>
        <w:t>в.м. * 1759,11 руб.</w:t>
      </w:r>
      <w:r w:rsidR="00214D1D" w:rsidRPr="00110A09">
        <w:rPr>
          <w:rFonts w:ascii="Times New Roman" w:hAnsi="Times New Roman" w:cs="Times New Roman"/>
          <w:sz w:val="26"/>
          <w:szCs w:val="26"/>
        </w:rPr>
        <w:t xml:space="preserve"> </w:t>
      </w:r>
      <w:r w:rsidR="008105EF" w:rsidRPr="00110A09">
        <w:rPr>
          <w:rFonts w:ascii="Times New Roman" w:hAnsi="Times New Roman" w:cs="Times New Roman"/>
          <w:sz w:val="26"/>
          <w:szCs w:val="26"/>
        </w:rPr>
        <w:t>= 19,8</w:t>
      </w:r>
      <w:r w:rsidR="00214D1D" w:rsidRPr="00110A09">
        <w:rPr>
          <w:rFonts w:ascii="Times New Roman" w:hAnsi="Times New Roman" w:cs="Times New Roman"/>
          <w:sz w:val="26"/>
          <w:szCs w:val="26"/>
        </w:rPr>
        <w:t>8 руб./</w:t>
      </w:r>
      <w:r w:rsidRPr="00110A09">
        <w:rPr>
          <w:rFonts w:ascii="Times New Roman" w:hAnsi="Times New Roman" w:cs="Times New Roman"/>
          <w:sz w:val="26"/>
          <w:szCs w:val="26"/>
        </w:rPr>
        <w:t xml:space="preserve">кв.м. </w:t>
      </w:r>
      <w:r w:rsidR="00214D1D" w:rsidRPr="00110A09">
        <w:rPr>
          <w:rFonts w:ascii="Times New Roman" w:hAnsi="Times New Roman" w:cs="Times New Roman"/>
          <w:sz w:val="26"/>
          <w:szCs w:val="26"/>
        </w:rPr>
        <w:t>площади квартиры</w:t>
      </w:r>
      <w:r w:rsidR="008105EF" w:rsidRPr="00110A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00AF" w:rsidRPr="00110A09" w:rsidRDefault="00D600AF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>Начисление за январь 2015 года:</w:t>
      </w:r>
    </w:p>
    <w:p w:rsidR="00D600AF" w:rsidRPr="00110A09" w:rsidRDefault="00D600A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</w:t>
      </w:r>
      <w:r w:rsidR="00B0299A">
        <w:rPr>
          <w:rFonts w:ascii="Times New Roman" w:hAnsi="Times New Roman" w:cs="Times New Roman"/>
          <w:sz w:val="26"/>
          <w:szCs w:val="26"/>
        </w:rPr>
        <w:t xml:space="preserve">№ 1: (0,9 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B0299A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тариф 1</w:t>
      </w:r>
      <w:r w:rsidR="008105EF" w:rsidRPr="00110A09">
        <w:rPr>
          <w:rFonts w:ascii="Times New Roman" w:hAnsi="Times New Roman" w:cs="Times New Roman"/>
          <w:sz w:val="26"/>
          <w:szCs w:val="26"/>
        </w:rPr>
        <w:t>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8105EF" w:rsidRPr="00110A09">
        <w:rPr>
          <w:rFonts w:ascii="Times New Roman" w:hAnsi="Times New Roman" w:cs="Times New Roman"/>
          <w:sz w:val="26"/>
          <w:szCs w:val="26"/>
        </w:rPr>
        <w:t>42 кв.м.) = 2418,16 руб.,</w:t>
      </w:r>
    </w:p>
    <w:p w:rsidR="008105EF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2: (1,0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>тариф</w:t>
      </w:r>
      <w:r w:rsidRPr="00110A09">
        <w:rPr>
          <w:rFonts w:ascii="Times New Roman" w:hAnsi="Times New Roman" w:cs="Times New Roman"/>
          <w:sz w:val="26"/>
          <w:szCs w:val="26"/>
        </w:rPr>
        <w:t xml:space="preserve"> 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56 кв.м.) = 2872,39 руб.,</w:t>
      </w:r>
    </w:p>
    <w:p w:rsidR="00F75BB2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3: (0,8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 xml:space="preserve">тариф </w:t>
      </w:r>
      <w:r w:rsidRPr="00110A09">
        <w:rPr>
          <w:rFonts w:ascii="Times New Roman" w:hAnsi="Times New Roman" w:cs="Times New Roman"/>
          <w:sz w:val="26"/>
          <w:szCs w:val="26"/>
        </w:rPr>
        <w:t>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>64 кв.м.) = 2679,61 руб.,</w:t>
      </w:r>
    </w:p>
    <w:p w:rsidR="008105EF" w:rsidRPr="00110A09" w:rsidRDefault="008105E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A09">
        <w:rPr>
          <w:rFonts w:ascii="Times New Roman" w:hAnsi="Times New Roman" w:cs="Times New Roman"/>
          <w:sz w:val="26"/>
          <w:szCs w:val="26"/>
        </w:rPr>
        <w:t xml:space="preserve">Квартира № 4: (0,1 </w:t>
      </w:r>
      <w:r w:rsidR="00B0299A">
        <w:rPr>
          <w:rFonts w:ascii="Times New Roman" w:hAnsi="Times New Roman" w:cs="Times New Roman"/>
          <w:sz w:val="26"/>
          <w:szCs w:val="26"/>
        </w:rPr>
        <w:t xml:space="preserve">Гкал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>
        <w:rPr>
          <w:rFonts w:ascii="Times New Roman" w:hAnsi="Times New Roman" w:cs="Times New Roman"/>
          <w:sz w:val="26"/>
          <w:szCs w:val="26"/>
        </w:rPr>
        <w:t xml:space="preserve"> </w:t>
      </w:r>
      <w:r w:rsidR="00B0299A" w:rsidRPr="00110A09">
        <w:rPr>
          <w:rFonts w:ascii="Times New Roman" w:hAnsi="Times New Roman" w:cs="Times New Roman"/>
          <w:sz w:val="26"/>
          <w:szCs w:val="26"/>
        </w:rPr>
        <w:t>тариф</w:t>
      </w:r>
      <w:r w:rsidRPr="00110A09">
        <w:rPr>
          <w:rFonts w:ascii="Times New Roman" w:hAnsi="Times New Roman" w:cs="Times New Roman"/>
          <w:sz w:val="26"/>
          <w:szCs w:val="26"/>
        </w:rPr>
        <w:t xml:space="preserve"> 1759,11 руб.) + (19,88 руб.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="00B0299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B0299A" w:rsidRPr="009E3AEB">
        <w:rPr>
          <w:rFonts w:ascii="Times New Roman" w:hAnsi="Times New Roman" w:cs="Times New Roman"/>
          <w:sz w:val="26"/>
          <w:szCs w:val="26"/>
        </w:rPr>
        <w:t xml:space="preserve"> </w:t>
      </w:r>
      <w:r w:rsidRPr="00110A09">
        <w:rPr>
          <w:rFonts w:ascii="Times New Roman" w:hAnsi="Times New Roman" w:cs="Times New Roman"/>
          <w:sz w:val="26"/>
          <w:szCs w:val="26"/>
        </w:rPr>
        <w:t xml:space="preserve">32 кв.м.) = </w:t>
      </w:r>
      <w:r w:rsidR="00E058DA" w:rsidRPr="00110A09">
        <w:rPr>
          <w:rFonts w:ascii="Times New Roman" w:hAnsi="Times New Roman" w:cs="Times New Roman"/>
          <w:sz w:val="26"/>
          <w:szCs w:val="26"/>
        </w:rPr>
        <w:t>812,07</w:t>
      </w:r>
      <w:r w:rsidRPr="00110A0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8312F" w:rsidRPr="00110A09" w:rsidRDefault="00C8312F" w:rsidP="00C83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312F" w:rsidRPr="00545CC9" w:rsidRDefault="009E3AEB" w:rsidP="00110A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110A09">
        <w:rPr>
          <w:rFonts w:ascii="Times New Roman" w:hAnsi="Times New Roman" w:cs="Times New Roman"/>
          <w:sz w:val="26"/>
          <w:szCs w:val="26"/>
        </w:rPr>
        <w:t>Необходимо отметить, что в</w:t>
      </w:r>
      <w:r w:rsidR="00C8312F" w:rsidRPr="00110A09">
        <w:rPr>
          <w:rFonts w:ascii="Times New Roman" w:hAnsi="Times New Roman" w:cs="Times New Roman"/>
          <w:sz w:val="26"/>
          <w:szCs w:val="26"/>
        </w:rPr>
        <w:t xml:space="preserve"> случае если</w:t>
      </w:r>
      <w:r w:rsidR="00B0299A">
        <w:rPr>
          <w:rFonts w:ascii="Times New Roman" w:hAnsi="Times New Roman" w:cs="Times New Roman"/>
          <w:sz w:val="26"/>
          <w:szCs w:val="26"/>
        </w:rPr>
        <w:t xml:space="preserve"> хотя бы</w:t>
      </w:r>
      <w:r w:rsidR="00C8312F" w:rsidRPr="00110A09">
        <w:rPr>
          <w:rFonts w:ascii="Times New Roman" w:hAnsi="Times New Roman" w:cs="Times New Roman"/>
          <w:sz w:val="26"/>
          <w:szCs w:val="26"/>
        </w:rPr>
        <w:t xml:space="preserve"> один из собственников не подал показания индивидуального прибора учета, то начисление производится по </w:t>
      </w:r>
      <w:r w:rsidR="00214D1D" w:rsidRPr="00545CC9">
        <w:rPr>
          <w:rFonts w:ascii="Times New Roman" w:hAnsi="Times New Roman" w:cs="Times New Roman"/>
          <w:b/>
          <w:sz w:val="26"/>
          <w:szCs w:val="26"/>
          <w:u w:val="single"/>
        </w:rPr>
        <w:t>Варианту  2.</w:t>
      </w:r>
    </w:p>
    <w:p w:rsidR="00E058DA" w:rsidRPr="00FD7A7A" w:rsidRDefault="009E3AEB" w:rsidP="00FD7A7A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* При отсутствии общедомового прибора учета тепловой энергии, индивидуальный </w:t>
      </w:r>
      <w:r w:rsidR="0074711C">
        <w:rPr>
          <w:rFonts w:ascii="Times New Roman" w:hAnsi="Times New Roman" w:cs="Times New Roman"/>
          <w:sz w:val="26"/>
          <w:szCs w:val="26"/>
        </w:rPr>
        <w:t>счетчик</w:t>
      </w:r>
      <w:r>
        <w:rPr>
          <w:rFonts w:ascii="Times New Roman" w:hAnsi="Times New Roman" w:cs="Times New Roman"/>
          <w:sz w:val="26"/>
          <w:szCs w:val="26"/>
        </w:rPr>
        <w:t xml:space="preserve"> в расчете </w:t>
      </w:r>
      <w:r w:rsidR="00545CC9">
        <w:rPr>
          <w:rFonts w:ascii="Times New Roman" w:hAnsi="Times New Roman" w:cs="Times New Roman"/>
          <w:sz w:val="26"/>
          <w:szCs w:val="26"/>
        </w:rPr>
        <w:t xml:space="preserve">не участвует,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5CC9">
        <w:rPr>
          <w:rFonts w:ascii="Times New Roman" w:hAnsi="Times New Roman" w:cs="Times New Roman"/>
          <w:sz w:val="26"/>
          <w:szCs w:val="26"/>
        </w:rPr>
        <w:t xml:space="preserve">начисление производится по </w:t>
      </w:r>
      <w:r w:rsidR="00545CC9" w:rsidRPr="00545CC9">
        <w:rPr>
          <w:rFonts w:ascii="Times New Roman" w:hAnsi="Times New Roman" w:cs="Times New Roman"/>
          <w:b/>
          <w:i/>
          <w:sz w:val="26"/>
          <w:szCs w:val="26"/>
          <w:u w:val="single"/>
        </w:rPr>
        <w:t>Варианту 1</w:t>
      </w:r>
      <w:r w:rsidRPr="00545CC9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sectPr w:rsidR="00E058DA" w:rsidRPr="00FD7A7A" w:rsidSect="006E7FB8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DF"/>
    <w:rsid w:val="00000039"/>
    <w:rsid w:val="00110A09"/>
    <w:rsid w:val="001650DB"/>
    <w:rsid w:val="00214D1D"/>
    <w:rsid w:val="0022221D"/>
    <w:rsid w:val="00255BE2"/>
    <w:rsid w:val="0036169B"/>
    <w:rsid w:val="003F4914"/>
    <w:rsid w:val="004B3CC5"/>
    <w:rsid w:val="004D776B"/>
    <w:rsid w:val="00545CC9"/>
    <w:rsid w:val="006E1D2C"/>
    <w:rsid w:val="006E7FB8"/>
    <w:rsid w:val="0074711C"/>
    <w:rsid w:val="007A42AA"/>
    <w:rsid w:val="007B5077"/>
    <w:rsid w:val="008105EF"/>
    <w:rsid w:val="00854728"/>
    <w:rsid w:val="00951213"/>
    <w:rsid w:val="009E3AEB"/>
    <w:rsid w:val="009F3462"/>
    <w:rsid w:val="00A51B76"/>
    <w:rsid w:val="00B0299A"/>
    <w:rsid w:val="00B67CFE"/>
    <w:rsid w:val="00BC6CDF"/>
    <w:rsid w:val="00BF5E43"/>
    <w:rsid w:val="00C8312F"/>
    <w:rsid w:val="00CC11A7"/>
    <w:rsid w:val="00D600AF"/>
    <w:rsid w:val="00E058DA"/>
    <w:rsid w:val="00F4704E"/>
    <w:rsid w:val="00F75BB2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 Владимировна</dc:creator>
  <cp:lastModifiedBy>Баканова Елена Николаевна</cp:lastModifiedBy>
  <cp:revision>2</cp:revision>
  <cp:lastPrinted>2015-02-18T11:55:00Z</cp:lastPrinted>
  <dcterms:created xsi:type="dcterms:W3CDTF">2015-03-02T08:47:00Z</dcterms:created>
  <dcterms:modified xsi:type="dcterms:W3CDTF">2015-03-02T08:47:00Z</dcterms:modified>
</cp:coreProperties>
</file>